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8D4" w:rsidRPr="001814CA" w:rsidRDefault="00FE4B1C" w:rsidP="00FE4B1C">
      <w:pPr>
        <w:spacing w:after="0" w:line="240" w:lineRule="auto"/>
        <w:jc w:val="center"/>
        <w:rPr>
          <w:b/>
          <w:sz w:val="28"/>
          <w:szCs w:val="28"/>
        </w:rPr>
      </w:pPr>
      <w:r>
        <w:rPr>
          <w:b/>
          <w:sz w:val="28"/>
          <w:szCs w:val="28"/>
        </w:rPr>
        <w:t xml:space="preserve">2015-2016 </w:t>
      </w:r>
      <w:r w:rsidR="0022271C" w:rsidRPr="001814CA">
        <w:rPr>
          <w:b/>
          <w:sz w:val="28"/>
          <w:szCs w:val="28"/>
        </w:rPr>
        <w:t>District STAR Event Registration</w:t>
      </w:r>
      <w:r>
        <w:rPr>
          <w:b/>
          <w:sz w:val="28"/>
          <w:szCs w:val="28"/>
        </w:rPr>
        <w:t xml:space="preserve"> Instructions</w:t>
      </w:r>
    </w:p>
    <w:p w:rsidR="00FE4B1C" w:rsidRDefault="00FE4B1C" w:rsidP="00FE4B1C">
      <w:pPr>
        <w:spacing w:after="0" w:line="240" w:lineRule="auto"/>
      </w:pPr>
      <w:r>
        <w:br/>
      </w:r>
      <w:r w:rsidR="0022271C">
        <w:t xml:space="preserve">1. Log into the system using your username and password you used to affiliate students (this is usually your chapter ID # </w:t>
      </w:r>
    </w:p>
    <w:p w:rsidR="0022271C" w:rsidRPr="00FE4B1C" w:rsidRDefault="00FE4B1C" w:rsidP="00FE4B1C">
      <w:pPr>
        <w:spacing w:after="0" w:line="240" w:lineRule="auto"/>
        <w:rPr>
          <w:sz w:val="12"/>
          <w:szCs w:val="12"/>
        </w:rPr>
      </w:pPr>
      <w:r>
        <w:t xml:space="preserve">    </w:t>
      </w:r>
      <w:proofErr w:type="gramStart"/>
      <w:r w:rsidR="0022271C">
        <w:t>and</w:t>
      </w:r>
      <w:proofErr w:type="gramEnd"/>
      <w:r w:rsidR="0022271C">
        <w:t xml:space="preserve"> then a password you selected). </w:t>
      </w:r>
      <w:r>
        <w:br/>
      </w:r>
    </w:p>
    <w:p w:rsidR="00FE4B1C" w:rsidRDefault="00FE4B1C" w:rsidP="00FE4B1C">
      <w:pPr>
        <w:spacing w:after="0" w:line="240" w:lineRule="auto"/>
        <w:rPr>
          <w:rFonts w:ascii="Calibri" w:eastAsia="Times New Roman" w:hAnsi="Calibri"/>
          <w:color w:val="000000"/>
        </w:rPr>
      </w:pPr>
      <w:r>
        <w:t>2. A</w:t>
      </w:r>
      <w:r>
        <w:rPr>
          <w:rFonts w:ascii="Calibri" w:eastAsia="Times New Roman" w:hAnsi="Calibri"/>
          <w:color w:val="000000"/>
        </w:rPr>
        <w:t xml:space="preserve">dvisers verify your information in order to “open” the </w:t>
      </w:r>
      <w:proofErr w:type="gramStart"/>
      <w:r>
        <w:rPr>
          <w:rFonts w:ascii="Calibri" w:eastAsia="Times New Roman" w:hAnsi="Calibri"/>
          <w:color w:val="000000"/>
        </w:rPr>
        <w:t>new year</w:t>
      </w:r>
      <w:proofErr w:type="gramEnd"/>
      <w:r>
        <w:rPr>
          <w:rFonts w:ascii="Calibri" w:eastAsia="Times New Roman" w:hAnsi="Calibri"/>
          <w:color w:val="000000"/>
        </w:rPr>
        <w:t xml:space="preserve"> for your chapter.  If you skip this step, you will not </w:t>
      </w:r>
    </w:p>
    <w:p w:rsidR="00FE4B1C" w:rsidRPr="00FE4B1C" w:rsidRDefault="00FE4B1C" w:rsidP="00FE4B1C">
      <w:pPr>
        <w:spacing w:after="0" w:line="240" w:lineRule="auto"/>
        <w:rPr>
          <w:rFonts w:ascii="Calibri" w:eastAsia="Times New Roman" w:hAnsi="Calibri"/>
          <w:color w:val="000000"/>
          <w:sz w:val="12"/>
          <w:szCs w:val="12"/>
        </w:rPr>
      </w:pPr>
      <w:r>
        <w:rPr>
          <w:rFonts w:ascii="Calibri" w:eastAsia="Times New Roman" w:hAnsi="Calibri"/>
          <w:color w:val="000000"/>
        </w:rPr>
        <w:t xml:space="preserve">    </w:t>
      </w:r>
      <w:proofErr w:type="gramStart"/>
      <w:r>
        <w:rPr>
          <w:rFonts w:ascii="Calibri" w:eastAsia="Times New Roman" w:hAnsi="Calibri"/>
          <w:color w:val="000000"/>
        </w:rPr>
        <w:t>be</w:t>
      </w:r>
      <w:proofErr w:type="gramEnd"/>
      <w:r>
        <w:rPr>
          <w:rFonts w:ascii="Calibri" w:eastAsia="Times New Roman" w:hAnsi="Calibri"/>
          <w:color w:val="000000"/>
        </w:rPr>
        <w:t xml:space="preserve"> able to see anything on your registration form for this year.  </w:t>
      </w:r>
      <w:r>
        <w:rPr>
          <w:rFonts w:ascii="Calibri" w:eastAsia="Times New Roman" w:hAnsi="Calibri"/>
          <w:color w:val="000000"/>
        </w:rPr>
        <w:br/>
      </w:r>
    </w:p>
    <w:p w:rsidR="00FE4B1C" w:rsidRDefault="00FE4B1C" w:rsidP="00FE4B1C">
      <w:pPr>
        <w:spacing w:after="0" w:line="240" w:lineRule="auto"/>
      </w:pPr>
      <w:r>
        <w:t>3</w:t>
      </w:r>
      <w:r w:rsidR="0022271C">
        <w:t xml:space="preserve">. Enter only students competing at district meeting into the system.  Click on the “Add Student” tab to add students – </w:t>
      </w:r>
    </w:p>
    <w:p w:rsidR="0022271C" w:rsidRDefault="00FE4B1C" w:rsidP="00FE4B1C">
      <w:pPr>
        <w:spacing w:after="0" w:line="240" w:lineRule="auto"/>
      </w:pPr>
      <w:r>
        <w:t xml:space="preserve">    </w:t>
      </w:r>
      <w:proofErr w:type="gramStart"/>
      <w:r w:rsidR="0022271C">
        <w:t>as</w:t>
      </w:r>
      <w:proofErr w:type="gramEnd"/>
      <w:r w:rsidR="0022271C">
        <w:t xml:space="preserve"> shown with the purple arrow below. </w:t>
      </w:r>
    </w:p>
    <w:p w:rsidR="0022271C" w:rsidRDefault="003C54D7" w:rsidP="00FE4B1C">
      <w:pPr>
        <w:spacing w:after="0" w:line="240" w:lineRule="auto"/>
      </w:pPr>
      <w:r>
        <w:rPr>
          <w:noProof/>
        </w:rPr>
        <w:pict>
          <v:shapetype id="_x0000_t32" coordsize="21600,21600" o:spt="32" o:oned="t" path="m,l21600,21600e" filled="f">
            <v:path arrowok="t" fillok="f" o:connecttype="none"/>
            <o:lock v:ext="edit" shapetype="t"/>
          </v:shapetype>
          <v:shape id="Straight Arrow Connector 2" o:spid="_x0000_s1026" type="#_x0000_t32" style="position:absolute;margin-left:114.75pt;margin-top:97.6pt;width:23.25pt;height:93.7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" strokecolor="#7030a0" strokeweight="6pt">
            <v:stroke endarrow="open"/>
          </v:shape>
        </w:pict>
      </w:r>
      <w:r w:rsidR="0022271C">
        <w:rPr>
          <w:noProof/>
        </w:rPr>
        <w:drawing>
          <wp:inline distT="0" distB="0" distL="0" distR="0">
            <wp:extent cx="4255294" cy="3404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4257000" cy="3405599"/>
                    </a:xfrm>
                    <a:prstGeom prst="rect">
                      <a:avLst/>
                    </a:prstGeom>
                  </pic:spPr>
                </pic:pic>
              </a:graphicData>
            </a:graphic>
          </wp:inline>
        </w:drawing>
      </w:r>
    </w:p>
    <w:p w:rsidR="00FE4B1C" w:rsidRDefault="00FE4B1C" w:rsidP="00FE4B1C">
      <w:pPr>
        <w:spacing w:after="0" w:line="240" w:lineRule="auto"/>
      </w:pPr>
      <w:r>
        <w:br/>
        <w:t>4</w:t>
      </w:r>
      <w:r w:rsidR="0022271C">
        <w:t xml:space="preserve">. Select students by clicking on the “Search” tab – shown below with the purple arrow. This will bring up all affiliated </w:t>
      </w:r>
    </w:p>
    <w:p w:rsidR="0022271C" w:rsidRDefault="003C54D7" w:rsidP="00FE4B1C">
      <w:pPr>
        <w:spacing w:after="0" w:line="240" w:lineRule="auto"/>
      </w:pPr>
      <w:r>
        <w:rPr>
          <w:noProof/>
        </w:rPr>
        <w:pict>
          <v:shape id="Straight Arrow Connector 4" o:spid="_x0000_s1035" type="#_x0000_t32" style="position:absolute;margin-left:102pt;margin-top:69.15pt;width:4.5pt;height:48.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" strokecolor="#7030a0" strokeweight="6pt">
            <v:stroke endarrow="open"/>
          </v:shape>
        </w:pict>
      </w:r>
      <w:r w:rsidR="00FE4B1C">
        <w:t xml:space="preserve">    </w:t>
      </w:r>
      <w:proofErr w:type="gramStart"/>
      <w:r w:rsidR="0022271C">
        <w:t>members</w:t>
      </w:r>
      <w:proofErr w:type="gramEnd"/>
      <w:r w:rsidR="0022271C">
        <w:t xml:space="preserve"> that are eligible to compete. </w:t>
      </w:r>
      <w:r w:rsidR="0022271C">
        <w:rPr>
          <w:noProof/>
        </w:rPr>
        <w:drawing>
          <wp:inline distT="0" distB="0" distL="0" distR="0">
            <wp:extent cx="5019675" cy="3600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018588" cy="3599670"/>
                    </a:xfrm>
                    <a:prstGeom prst="rect">
                      <a:avLst/>
                    </a:prstGeom>
                  </pic:spPr>
                </pic:pic>
              </a:graphicData>
            </a:graphic>
          </wp:inline>
        </w:drawing>
      </w:r>
    </w:p>
    <w:p w:rsidR="00FE4B1C" w:rsidRDefault="00FE4B1C" w:rsidP="00FE4B1C">
      <w:pPr>
        <w:spacing w:after="0" w:line="240" w:lineRule="auto"/>
      </w:pPr>
      <w:r>
        <w:br/>
      </w:r>
      <w:r>
        <w:br/>
      </w:r>
      <w:r w:rsidRPr="00FE4B1C">
        <w:rPr>
          <w:sz w:val="2"/>
          <w:szCs w:val="2"/>
        </w:rPr>
        <w:lastRenderedPageBreak/>
        <w:br/>
      </w:r>
      <w:r>
        <w:t>5</w:t>
      </w:r>
      <w:r w:rsidR="0022271C">
        <w:t xml:space="preserve">. Then you can select “”Student Participant” or leave it as “Not Attending” for those not competing at districts. Also, </w:t>
      </w:r>
    </w:p>
    <w:p w:rsidR="00FE4B1C" w:rsidRDefault="00FE4B1C" w:rsidP="00FE4B1C">
      <w:pPr>
        <w:spacing w:after="0" w:line="240" w:lineRule="auto"/>
      </w:pPr>
      <w:r>
        <w:t xml:space="preserve">     </w:t>
      </w:r>
      <w:proofErr w:type="gramStart"/>
      <w:r w:rsidR="0022271C">
        <w:t>identify</w:t>
      </w:r>
      <w:proofErr w:type="gramEnd"/>
      <w:r w:rsidR="0022271C">
        <w:t xml:space="preserve"> the level they are competing at “Jr”, “</w:t>
      </w:r>
      <w:proofErr w:type="spellStart"/>
      <w:r w:rsidR="0022271C">
        <w:t>Sr</w:t>
      </w:r>
      <w:proofErr w:type="spellEnd"/>
      <w:r w:rsidR="0022271C">
        <w:t>”, or “</w:t>
      </w:r>
      <w:proofErr w:type="spellStart"/>
      <w:r w:rsidR="0022271C">
        <w:t>Occ</w:t>
      </w:r>
      <w:proofErr w:type="spellEnd"/>
      <w:r w:rsidR="0022271C">
        <w:t xml:space="preserve">”. See purple arrows below. Finally hit “submit at the </w:t>
      </w:r>
    </w:p>
    <w:p w:rsidR="0022271C" w:rsidRDefault="00FE4B1C" w:rsidP="00FE4B1C">
      <w:pPr>
        <w:spacing w:after="0" w:line="240" w:lineRule="auto"/>
      </w:pPr>
      <w:r>
        <w:t xml:space="preserve">     </w:t>
      </w:r>
      <w:proofErr w:type="gramStart"/>
      <w:r w:rsidR="0022271C">
        <w:t>bottom</w:t>
      </w:r>
      <w:proofErr w:type="gramEnd"/>
      <w:r w:rsidR="0022271C">
        <w:t xml:space="preserve"> of the page once you have selected all of your students. </w:t>
      </w:r>
    </w:p>
    <w:p w:rsidR="0022271C" w:rsidRDefault="003C54D7" w:rsidP="00FE4B1C">
      <w:pPr>
        <w:spacing w:after="0" w:line="240" w:lineRule="auto"/>
      </w:pPr>
      <w:r>
        <w:rPr>
          <w:noProof/>
        </w:rPr>
        <w:pict>
          <v:shape id="Straight Arrow Connector 7" o:spid="_x0000_s1034" type="#_x0000_t32" style="position:absolute;margin-left:284.25pt;margin-top:42.6pt;width:8.25pt;height:80.2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" strokecolor="#7030a0" strokeweight="6pt">
            <v:stroke endarrow="open"/>
            <w10:wrap anchorx="page"/>
          </v:shape>
        </w:pict>
      </w:r>
      <w:r>
        <w:rPr>
          <w:noProof/>
        </w:rPr>
        <w:pict>
          <v:shape id="Straight Arrow Connector 6" o:spid="_x0000_s1033" type="#_x0000_t32" style="position:absolute;margin-left:175.5pt;margin-top:50.1pt;width:1.5pt;height:74.2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" strokecolor="#7030a0" strokeweight="6pt">
            <v:stroke endarrow="open"/>
          </v:shape>
        </w:pict>
      </w:r>
      <w:r w:rsidR="0022271C">
        <w:rPr>
          <w:noProof/>
        </w:rPr>
        <w:drawing>
          <wp:inline distT="0" distB="0" distL="0" distR="0">
            <wp:extent cx="5250658" cy="42005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68671" cy="4214935"/>
                    </a:xfrm>
                    <a:prstGeom prst="rect">
                      <a:avLst/>
                    </a:prstGeom>
                  </pic:spPr>
                </pic:pic>
              </a:graphicData>
            </a:graphic>
          </wp:inline>
        </w:drawing>
      </w:r>
    </w:p>
    <w:p w:rsidR="0022271C" w:rsidRDefault="0022271C" w:rsidP="00FE4B1C">
      <w:pPr>
        <w:spacing w:after="0" w:line="240" w:lineRule="auto"/>
      </w:pPr>
    </w:p>
    <w:p w:rsidR="00FE4B1C" w:rsidRDefault="00FE4B1C" w:rsidP="00FE4B1C">
      <w:pPr>
        <w:spacing w:after="0" w:line="240" w:lineRule="auto"/>
      </w:pPr>
      <w:r>
        <w:t>6</w:t>
      </w:r>
      <w:r w:rsidR="0022271C">
        <w:t xml:space="preserve">.  This will bring you back to the front registration page. By clicking on the “Event” tab, you will then be able to </w:t>
      </w:r>
      <w:r w:rsidR="001814CA">
        <w:t xml:space="preserve">identify </w:t>
      </w:r>
    </w:p>
    <w:p w:rsidR="0022271C" w:rsidRDefault="00FE4B1C" w:rsidP="00FE4B1C">
      <w:pPr>
        <w:spacing w:after="0" w:line="240" w:lineRule="auto"/>
      </w:pPr>
      <w:r>
        <w:t xml:space="preserve">      </w:t>
      </w:r>
      <w:proofErr w:type="gramStart"/>
      <w:r w:rsidR="001814CA">
        <w:t>teams</w:t>
      </w:r>
      <w:proofErr w:type="gramEnd"/>
      <w:r w:rsidR="001814CA">
        <w:t xml:space="preserve"> and events. </w:t>
      </w:r>
    </w:p>
    <w:p w:rsidR="001814CA" w:rsidRDefault="003C54D7" w:rsidP="00FE4B1C">
      <w:pPr>
        <w:spacing w:after="0" w:line="240" w:lineRule="auto"/>
      </w:pPr>
      <w:r>
        <w:rPr>
          <w:noProof/>
        </w:rPr>
        <w:pict>
          <v:shape id="Straight Arrow Connector 9" o:spid="_x0000_s1032" type="#_x0000_t32" style="position:absolute;margin-left:189pt;margin-top:81.35pt;width:3.75pt;height:9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" strokecolor="#7030a0" strokeweight="6pt">
            <v:stroke endarrow="open"/>
          </v:shape>
        </w:pict>
      </w:r>
      <w:r w:rsidR="00FE4B1C">
        <w:rPr>
          <w:noProof/>
        </w:rPr>
        <w:drawing>
          <wp:inline distT="0" distB="0" distL="0" distR="0">
            <wp:extent cx="5353050" cy="4282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355699" cy="4284559"/>
                    </a:xfrm>
                    <a:prstGeom prst="rect">
                      <a:avLst/>
                    </a:prstGeom>
                  </pic:spPr>
                </pic:pic>
              </a:graphicData>
            </a:graphic>
          </wp:inline>
        </w:drawing>
      </w:r>
    </w:p>
    <w:p w:rsidR="001814CA" w:rsidRDefault="00FE4B1C" w:rsidP="00FE4B1C">
      <w:pPr>
        <w:spacing w:after="0" w:line="240" w:lineRule="auto"/>
      </w:pPr>
      <w:r>
        <w:lastRenderedPageBreak/>
        <w:t>7</w:t>
      </w:r>
      <w:r w:rsidR="001814CA">
        <w:t>. You can se</w:t>
      </w:r>
      <w:r w:rsidR="00901EEA">
        <w:t xml:space="preserve">lect </w:t>
      </w:r>
      <w:proofErr w:type="gramStart"/>
      <w:r w:rsidR="00901EEA">
        <w:t>either Illustrated</w:t>
      </w:r>
      <w:proofErr w:type="gramEnd"/>
      <w:r w:rsidR="00901EEA">
        <w:t xml:space="preserve"> Talk, Career Investigation or </w:t>
      </w:r>
      <w:r w:rsidR="001814CA">
        <w:t>Job Interview (Juniors will only show Illustrated Talk</w:t>
      </w:r>
      <w:r w:rsidR="00901EEA">
        <w:t xml:space="preserve"> and Career Investigation</w:t>
      </w:r>
      <w:r w:rsidR="001814CA">
        <w:t xml:space="preserve">). Also, you can identify which teams/individuals at this point. Under the “Team #” column, put the same Team # for those participating as a group or give individuals their own Team #. For example: Joe, Jane, and Jerry are competing as a team so they will all have Team #1; while Jake is competing individually so he will have Team #2, etc. Make sure you click save once you have made your selections. </w:t>
      </w:r>
    </w:p>
    <w:p w:rsidR="001814CA" w:rsidRDefault="00FE4B1C" w:rsidP="00FE4B1C">
      <w:pPr>
        <w:spacing w:after="0" w:line="240" w:lineRule="auto"/>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7620</wp:posOffset>
            </wp:positionV>
            <wp:extent cx="4631055" cy="3705225"/>
            <wp:effectExtent l="0" t="0" r="0" b="0"/>
            <wp:wrapTight wrapText="bothSides">
              <wp:wrapPolygon edited="0">
                <wp:start x="0" y="0"/>
                <wp:lineTo x="0" y="21433"/>
                <wp:lineTo x="21502" y="21433"/>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7111" cy="3709689"/>
                    </a:xfrm>
                    <a:prstGeom prst="rect">
                      <a:avLst/>
                    </a:prstGeom>
                  </pic:spPr>
                </pic:pic>
              </a:graphicData>
            </a:graphic>
          </wp:anchor>
        </w:drawing>
      </w:r>
    </w:p>
    <w:p w:rsidR="001814CA" w:rsidRDefault="003C54D7" w:rsidP="00FE4B1C">
      <w:pPr>
        <w:spacing w:after="0" w:line="240" w:lineRule="auto"/>
      </w:pPr>
      <w:r>
        <w:rPr>
          <w:noProof/>
        </w:rPr>
        <w:pict>
          <v:shape id="Straight Arrow Connector 12" o:spid="_x0000_s1031" type="#_x0000_t32" style="position:absolute;margin-left:218.25pt;margin-top:99.1pt;width:6pt;height:6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" strokecolor="#7030a0" strokeweight="6pt">
            <v:stroke endarrow="open"/>
          </v:shape>
        </w:pict>
      </w:r>
      <w:r>
        <w:rPr>
          <w:noProof/>
        </w:rPr>
        <w:pict>
          <v:shape id="Straight Arrow Connector 14" o:spid="_x0000_s1030" type="#_x0000_t32" style="position:absolute;margin-left:87pt;margin-top:212.85pt;width:3pt;height:30pt;flip: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" strokecolor="#7030a0" strokeweight="6pt">
            <v:stroke endarrow="open"/>
          </v:shape>
        </w:pict>
      </w:r>
      <w:r>
        <w:rPr>
          <w:noProof/>
        </w:rPr>
        <w:pict>
          <v:shape id="Straight Arrow Connector 13" o:spid="_x0000_s1029" type="#_x0000_t32" style="position:absolute;margin-left:240.75pt;margin-top:92.35pt;width:3pt;height:7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" strokecolor="#7030a0" strokeweight="6pt">
            <v:stroke endarrow="open"/>
          </v:shape>
        </w:pict>
      </w:r>
    </w:p>
    <w:p w:rsidR="001814CA" w:rsidRDefault="001814CA" w:rsidP="00FE4B1C">
      <w:pPr>
        <w:spacing w:after="0" w:line="240" w:lineRule="auto"/>
      </w:pPr>
    </w:p>
    <w:p w:rsidR="001814CA" w:rsidRDefault="001814CA" w:rsidP="00FE4B1C">
      <w:pPr>
        <w:spacing w:after="0" w:line="240" w:lineRule="auto"/>
      </w:pPr>
    </w:p>
    <w:p w:rsidR="001814CA" w:rsidRDefault="001814CA" w:rsidP="00FE4B1C">
      <w:pPr>
        <w:spacing w:after="0" w:line="240" w:lineRule="auto"/>
      </w:pPr>
    </w:p>
    <w:p w:rsidR="001814CA" w:rsidRDefault="001814CA" w:rsidP="00FE4B1C">
      <w:pPr>
        <w:spacing w:after="0" w:line="240" w:lineRule="auto"/>
      </w:pPr>
    </w:p>
    <w:p w:rsidR="001814CA" w:rsidRDefault="001814CA" w:rsidP="00FE4B1C">
      <w:pPr>
        <w:spacing w:after="0" w:line="240" w:lineRule="auto"/>
      </w:pPr>
    </w:p>
    <w:p w:rsidR="001814CA" w:rsidRDefault="001814CA"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FE4B1C" w:rsidRDefault="00FE4B1C" w:rsidP="00FE4B1C">
      <w:pPr>
        <w:spacing w:after="0" w:line="240" w:lineRule="auto"/>
      </w:pPr>
    </w:p>
    <w:p w:rsidR="001814CA" w:rsidRDefault="00B7227B" w:rsidP="00FE4B1C">
      <w:pPr>
        <w:spacing w:after="0" w:line="240" w:lineRule="auto"/>
      </w:pPr>
      <w:r>
        <w:t>8</w:t>
      </w:r>
      <w:r w:rsidR="001814CA">
        <w:t xml:space="preserve">. Once you have entered all your students competing at districts, click the “Finished Registering” button.  If you are uncertain if the registration is correct, you can always click the “View Registration” button and it will let you see what has been registered. </w:t>
      </w:r>
    </w:p>
    <w:p w:rsidR="001814CA" w:rsidRDefault="003C54D7" w:rsidP="00FE4B1C">
      <w:pPr>
        <w:spacing w:after="0" w:line="240" w:lineRule="auto"/>
      </w:pPr>
      <w:r>
        <w:rPr>
          <w:noProof/>
        </w:rPr>
        <w:pict>
          <v:shape id="Straight Arrow Connector 17" o:spid="_x0000_s1028" type="#_x0000_t32" style="position:absolute;margin-left:230.25pt;margin-top:218.9pt;width:23.25pt;height:22.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" strokecolor="#7030a0" strokeweight="6pt">
            <v:stroke endarrow="open"/>
          </v:shape>
        </w:pict>
      </w:r>
      <w:r>
        <w:rPr>
          <w:noProof/>
        </w:rPr>
        <w:pict>
          <v:shape id="Straight Arrow Connector 16" o:spid="_x0000_s1027" type="#_x0000_t32" style="position:absolute;margin-left:256.05pt;margin-top:156.65pt;width:13.5pt;height:50.25pt;flip:x;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" strokecolor="#7030a0" strokeweight="6pt">
            <v:stroke endarrow="open"/>
            <w10:wrap anchorx="margin"/>
          </v:shape>
        </w:pict>
      </w:r>
      <w:r w:rsidR="00B7227B">
        <w:rPr>
          <w:noProof/>
        </w:rPr>
        <w:drawing>
          <wp:inline distT="0" distB="0" distL="0" distR="0">
            <wp:extent cx="4714875" cy="3771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714875" cy="3771900"/>
                    </a:xfrm>
                    <a:prstGeom prst="rect">
                      <a:avLst/>
                    </a:prstGeom>
                  </pic:spPr>
                </pic:pic>
              </a:graphicData>
            </a:graphic>
          </wp:inline>
        </w:drawing>
      </w:r>
    </w:p>
    <w:p w:rsidR="001814CA" w:rsidRDefault="001814CA" w:rsidP="00FE4B1C">
      <w:pPr>
        <w:spacing w:after="0" w:line="240" w:lineRule="auto"/>
      </w:pPr>
    </w:p>
    <w:p w:rsidR="00FE4B1C" w:rsidRDefault="00B7227B" w:rsidP="00FE4B1C">
      <w:pPr>
        <w:spacing w:after="0" w:line="240" w:lineRule="auto"/>
      </w:pPr>
      <w:r>
        <w:t>9</w:t>
      </w:r>
      <w:bookmarkStart w:id="0" w:name="_GoBack"/>
      <w:bookmarkEnd w:id="0"/>
      <w:r w:rsidR="001814CA">
        <w:t xml:space="preserve">. If you have problems are need help please don’t hesitate to email </w:t>
      </w:r>
      <w:hyperlink r:id="rId11" w:history="1">
        <w:r w:rsidR="00901EEA" w:rsidRPr="00716C49">
          <w:rPr>
            <w:rStyle w:val="Hyperlink"/>
          </w:rPr>
          <w:t>bellj@brookings.net</w:t>
        </w:r>
      </w:hyperlink>
      <w:r w:rsidR="00901EEA">
        <w:t xml:space="preserve"> </w:t>
      </w:r>
      <w:r w:rsidR="001814CA">
        <w:t xml:space="preserve">or call </w:t>
      </w:r>
      <w:r w:rsidR="00901EEA">
        <w:t>692-6056.</w:t>
      </w:r>
      <w:r w:rsidR="001814CA">
        <w:t xml:space="preserve"> </w:t>
      </w:r>
    </w:p>
    <w:p w:rsidR="001814CA" w:rsidRPr="00FE4B1C" w:rsidRDefault="001814CA" w:rsidP="00FE4B1C"/>
    <w:sectPr w:rsidR="001814CA" w:rsidRPr="00FE4B1C" w:rsidSect="00FE4B1C">
      <w:pgSz w:w="12240" w:h="15840"/>
      <w:pgMar w:top="432" w:right="432" w:bottom="288"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2271C"/>
    <w:rsid w:val="001814CA"/>
    <w:rsid w:val="0022271C"/>
    <w:rsid w:val="003608D4"/>
    <w:rsid w:val="003C54D7"/>
    <w:rsid w:val="00901EEA"/>
    <w:rsid w:val="00B7227B"/>
    <w:rsid w:val="00C800A7"/>
    <w:rsid w:val="00F465C8"/>
    <w:rsid w:val="00FE4B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 id="V:Rule2" type="connector" idref="#Straight Arrow Connector 4"/>
        <o:r id="V:Rule3" type="connector" idref="#Straight Arrow Connector 7"/>
        <o:r id="V:Rule4" type="connector" idref="#Straight Arrow Connector 6"/>
        <o:r id="V:Rule5" type="connector" idref="#Straight Arrow Connector 9"/>
        <o:r id="V:Rule6" type="connector" idref="#Straight Arrow Connector 12"/>
        <o:r id="V:Rule7" type="connector" idref="#Straight Arrow Connector 14"/>
        <o:r id="V:Rule8" type="connector" idref="#Straight Arrow Connector 13"/>
        <o:r id="V:Rule9" type="connector" idref="#Straight Arrow Connector 17"/>
        <o:r id="V:Rule10"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4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27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71C"/>
    <w:rPr>
      <w:rFonts w:ascii="Tahoma" w:hAnsi="Tahoma" w:cs="Tahoma"/>
      <w:sz w:val="16"/>
      <w:szCs w:val="16"/>
    </w:rPr>
  </w:style>
  <w:style w:type="character" w:styleId="Hyperlink">
    <w:name w:val="Hyperlink"/>
    <w:basedOn w:val="DefaultParagraphFont"/>
    <w:uiPriority w:val="99"/>
    <w:unhideWhenUsed/>
    <w:rsid w:val="001814CA"/>
    <w:rPr>
      <w:color w:val="0000FF" w:themeColor="hyperlink"/>
      <w:u w:val="single"/>
    </w:rPr>
  </w:style>
  <w:style w:type="paragraph" w:styleId="ListParagraph">
    <w:name w:val="List Paragraph"/>
    <w:basedOn w:val="Normal"/>
    <w:uiPriority w:val="34"/>
    <w:qFormat/>
    <w:rsid w:val="00FE4B1C"/>
    <w:pPr>
      <w:ind w:left="720"/>
      <w:contextualSpacing/>
    </w:pPr>
  </w:style>
</w:styles>
</file>

<file path=word/webSettings.xml><?xml version="1.0" encoding="utf-8"?>
<w:webSettings xmlns:r="http://schemas.openxmlformats.org/officeDocument/2006/relationships" xmlns:w="http://schemas.openxmlformats.org/wordprocessingml/2006/main">
  <w:divs>
    <w:div w:id="177216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bellj@brookings.net"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6AD06-BD19-468F-BDE1-FFB7283C0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332</Words>
  <Characters>1894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Windows User</cp:lastModifiedBy>
  <cp:revision>2</cp:revision>
  <cp:lastPrinted>2014-11-18T18:30:00Z</cp:lastPrinted>
  <dcterms:created xsi:type="dcterms:W3CDTF">2015-11-16T19:22:00Z</dcterms:created>
  <dcterms:modified xsi:type="dcterms:W3CDTF">2015-11-16T19:22:00Z</dcterms:modified>
</cp:coreProperties>
</file>